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45" w:rsidRDefault="00862045" w:rsidP="00862045">
      <w:pPr>
        <w:jc w:val="center"/>
        <w:rPr>
          <w:b/>
          <w:u w:val="single"/>
        </w:rPr>
      </w:pPr>
      <w:r>
        <w:rPr>
          <w:b/>
          <w:u w:val="single"/>
        </w:rPr>
        <w:t xml:space="preserve">Н.Ч. „ПРОСВЕТА </w:t>
      </w:r>
      <w:smartTag w:uri="urn:schemas-microsoft-com:office:smarttags" w:element="metricconverter">
        <w:smartTagPr>
          <w:attr w:name="ProductID" w:val="1927”"/>
        </w:smartTagPr>
        <w:r>
          <w:rPr>
            <w:b/>
            <w:u w:val="single"/>
          </w:rPr>
          <w:t>1927”</w:t>
        </w:r>
      </w:smartTag>
      <w:r>
        <w:rPr>
          <w:b/>
          <w:u w:val="single"/>
        </w:rPr>
        <w:t xml:space="preserve"> С.КАТЕРИЦА , ОБЩ.ПОРДИМ , ОБЛ.ПЛЕВЕН</w:t>
      </w:r>
    </w:p>
    <w:p w:rsidR="00862045" w:rsidRDefault="00862045" w:rsidP="00862045">
      <w:pPr>
        <w:jc w:val="center"/>
        <w:rPr>
          <w:b/>
          <w:u w:val="single"/>
        </w:rPr>
      </w:pPr>
    </w:p>
    <w:p w:rsidR="00862045" w:rsidRDefault="00862045" w:rsidP="00862045">
      <w:pPr>
        <w:jc w:val="center"/>
        <w:rPr>
          <w:b/>
          <w:u w:val="single"/>
        </w:rPr>
      </w:pPr>
    </w:p>
    <w:p w:rsidR="00862045" w:rsidRDefault="00862045" w:rsidP="00862045">
      <w:pPr>
        <w:jc w:val="center"/>
        <w:rPr>
          <w:b/>
          <w:u w:val="single"/>
        </w:rPr>
      </w:pPr>
    </w:p>
    <w:p w:rsidR="00862045" w:rsidRDefault="00862045" w:rsidP="00862045">
      <w:pPr>
        <w:jc w:val="center"/>
        <w:rPr>
          <w:b/>
          <w:u w:val="single"/>
        </w:rPr>
      </w:pPr>
    </w:p>
    <w:p w:rsidR="00862045" w:rsidRDefault="00862045" w:rsidP="00862045">
      <w:pPr>
        <w:jc w:val="center"/>
        <w:rPr>
          <w:sz w:val="36"/>
          <w:szCs w:val="36"/>
        </w:rPr>
      </w:pPr>
      <w:r w:rsidRPr="00862045">
        <w:rPr>
          <w:b/>
          <w:sz w:val="36"/>
          <w:szCs w:val="36"/>
        </w:rPr>
        <w:t>О Т Ч Е Т</w:t>
      </w:r>
    </w:p>
    <w:p w:rsidR="00862045" w:rsidRPr="00862045" w:rsidRDefault="00862045" w:rsidP="00862045">
      <w:pPr>
        <w:jc w:val="center"/>
        <w:rPr>
          <w:sz w:val="28"/>
          <w:szCs w:val="28"/>
        </w:rPr>
      </w:pPr>
      <w:r w:rsidRPr="00862045">
        <w:rPr>
          <w:sz w:val="28"/>
          <w:szCs w:val="28"/>
        </w:rPr>
        <w:t>ЗА ЧИТАЛИЩНАТА</w:t>
      </w:r>
      <w:r w:rsidR="008C6EC5">
        <w:rPr>
          <w:sz w:val="28"/>
          <w:szCs w:val="28"/>
        </w:rPr>
        <w:t xml:space="preserve"> И БИБЛИОТЕЧНА ДЕЙНОСТ ПРЕЗ 2022</w:t>
      </w:r>
      <w:bookmarkStart w:id="0" w:name="_GoBack"/>
      <w:bookmarkEnd w:id="0"/>
      <w:r w:rsidRPr="00862045">
        <w:rPr>
          <w:sz w:val="28"/>
          <w:szCs w:val="28"/>
        </w:rPr>
        <w:t xml:space="preserve"> ГОД. НА НЧ „ПРОСВЕТА 1927“ С.КАТЕРИЦА</w:t>
      </w:r>
    </w:p>
    <w:p w:rsidR="00632ECD" w:rsidRDefault="00632ECD"/>
    <w:p w:rsidR="00862045" w:rsidRDefault="00862045"/>
    <w:p w:rsidR="006F661A" w:rsidRDefault="006F661A"/>
    <w:p w:rsidR="007D4BD0" w:rsidRPr="006F661A" w:rsidRDefault="006F661A">
      <w:pPr>
        <w:rPr>
          <w:sz w:val="28"/>
          <w:szCs w:val="28"/>
        </w:rPr>
      </w:pPr>
      <w:r>
        <w:t xml:space="preserve">             </w:t>
      </w:r>
      <w:r w:rsidR="00862045" w:rsidRPr="006F661A">
        <w:rPr>
          <w:sz w:val="28"/>
          <w:szCs w:val="28"/>
        </w:rPr>
        <w:t>Българските читалища са живия извор на българския дух през вековете.</w:t>
      </w:r>
      <w:r w:rsidR="007D4BD0" w:rsidRPr="006F661A">
        <w:rPr>
          <w:sz w:val="28"/>
          <w:szCs w:val="28"/>
        </w:rPr>
        <w:t xml:space="preserve"> </w:t>
      </w:r>
      <w:r w:rsidR="00862045" w:rsidRPr="006F661A">
        <w:rPr>
          <w:sz w:val="28"/>
          <w:szCs w:val="28"/>
        </w:rPr>
        <w:t>Там е запалена искрата и пламва огъня на българското възраждане и родолюбие.</w:t>
      </w:r>
      <w:r w:rsidR="007D4BD0" w:rsidRPr="006F661A">
        <w:rPr>
          <w:sz w:val="28"/>
          <w:szCs w:val="28"/>
        </w:rPr>
        <w:t xml:space="preserve"> </w:t>
      </w:r>
      <w:r w:rsidR="00862045" w:rsidRPr="006F661A">
        <w:rPr>
          <w:sz w:val="28"/>
          <w:szCs w:val="28"/>
        </w:rPr>
        <w:t>Там е мястото, в което се поддържат живи българските традиции, място в което децата научават за бита, традициите, песните, танците и обредите на предците си.</w:t>
      </w:r>
      <w:r w:rsidR="007D4BD0" w:rsidRPr="006F661A">
        <w:rPr>
          <w:sz w:val="28"/>
          <w:szCs w:val="28"/>
        </w:rPr>
        <w:t xml:space="preserve"> </w:t>
      </w:r>
      <w:r w:rsidR="00862045" w:rsidRPr="006F661A">
        <w:rPr>
          <w:sz w:val="28"/>
          <w:szCs w:val="28"/>
        </w:rPr>
        <w:t>Тук е мястото, където пламва и завинаги остава в сърцата им любовта към родината.</w:t>
      </w:r>
    </w:p>
    <w:p w:rsidR="00862045" w:rsidRPr="006F661A" w:rsidRDefault="007D4BD0">
      <w:pPr>
        <w:rPr>
          <w:sz w:val="28"/>
          <w:szCs w:val="28"/>
        </w:rPr>
      </w:pPr>
      <w:r w:rsidRPr="006F661A">
        <w:rPr>
          <w:sz w:val="28"/>
          <w:szCs w:val="28"/>
        </w:rPr>
        <w:t xml:space="preserve">            Читалището е културна институция за съхранение и развитие на традициите и ценностите на нацията. Културна институция за разпространяване на знания, култура и родолюбие. Затова всички се борим да съхраним нашите читалища.</w:t>
      </w:r>
    </w:p>
    <w:p w:rsidR="007D4BD0" w:rsidRPr="006F661A" w:rsidRDefault="007D4BD0">
      <w:pPr>
        <w:rPr>
          <w:sz w:val="28"/>
          <w:szCs w:val="28"/>
        </w:rPr>
      </w:pPr>
      <w:r w:rsidRPr="006F661A">
        <w:rPr>
          <w:sz w:val="28"/>
          <w:szCs w:val="28"/>
        </w:rPr>
        <w:t xml:space="preserve">           През изминалата година животът замря не само в България, не само в читалищата а в целия свят. Появи се пандемия наречена </w:t>
      </w:r>
      <w:r w:rsidRPr="006F661A">
        <w:rPr>
          <w:sz w:val="28"/>
          <w:szCs w:val="28"/>
          <w:lang w:val="en-US"/>
        </w:rPr>
        <w:t>COVID – 19</w:t>
      </w:r>
      <w:r w:rsidRPr="006F661A">
        <w:rPr>
          <w:sz w:val="28"/>
          <w:szCs w:val="28"/>
        </w:rPr>
        <w:t>. Хората бяха изплашени от неизвестното, страхуваха се.</w:t>
      </w:r>
    </w:p>
    <w:p w:rsidR="007D4BD0" w:rsidRPr="006F661A" w:rsidRDefault="007D4BD0">
      <w:pPr>
        <w:rPr>
          <w:sz w:val="28"/>
          <w:szCs w:val="28"/>
        </w:rPr>
      </w:pPr>
      <w:r w:rsidRPr="006F661A">
        <w:rPr>
          <w:sz w:val="28"/>
          <w:szCs w:val="28"/>
        </w:rPr>
        <w:t xml:space="preserve">        </w:t>
      </w:r>
      <w:r w:rsidRPr="006F661A">
        <w:rPr>
          <w:b/>
          <w:sz w:val="28"/>
          <w:szCs w:val="28"/>
        </w:rPr>
        <w:t>ЧИТАЛИЩНА ДЕЙНОСТ:</w:t>
      </w:r>
    </w:p>
    <w:p w:rsidR="007D4BD0" w:rsidRPr="006F661A" w:rsidRDefault="007D4BD0">
      <w:pPr>
        <w:rPr>
          <w:sz w:val="28"/>
          <w:szCs w:val="28"/>
        </w:rPr>
      </w:pPr>
      <w:r w:rsidRPr="006F661A">
        <w:rPr>
          <w:sz w:val="28"/>
          <w:szCs w:val="28"/>
        </w:rPr>
        <w:t xml:space="preserve">Дейността заложена в културния календар на читалището за 2021 г. не беше възможно да се изпълнява, имаше много забрани за организиране на събиране на много хора на едно място.В нашето читалище, годишнини от живота на писатели, борци за свобода бяха почитани с </w:t>
      </w:r>
      <w:r w:rsidR="00110A43" w:rsidRPr="006F661A">
        <w:rPr>
          <w:sz w:val="28"/>
          <w:szCs w:val="28"/>
        </w:rPr>
        <w:t>направата на табла, които биваха поставени на видно място.</w:t>
      </w:r>
    </w:p>
    <w:p w:rsidR="00110A43" w:rsidRPr="006F661A" w:rsidRDefault="00110A43">
      <w:pPr>
        <w:rPr>
          <w:b/>
          <w:sz w:val="28"/>
          <w:szCs w:val="28"/>
        </w:rPr>
      </w:pPr>
      <w:r w:rsidRPr="006F661A">
        <w:rPr>
          <w:b/>
          <w:sz w:val="28"/>
          <w:szCs w:val="28"/>
        </w:rPr>
        <w:t xml:space="preserve">       ХУДОЖЕСТВЕНА САМОДЕЙНОСТ:</w:t>
      </w:r>
    </w:p>
    <w:p w:rsidR="00110A43" w:rsidRPr="006F661A" w:rsidRDefault="00110A43">
      <w:pPr>
        <w:rPr>
          <w:sz w:val="28"/>
          <w:szCs w:val="28"/>
        </w:rPr>
      </w:pPr>
      <w:r w:rsidRPr="006F661A">
        <w:rPr>
          <w:sz w:val="28"/>
          <w:szCs w:val="28"/>
        </w:rPr>
        <w:t>Самодейността на нашето читалище от много време е скромна. На всички е известно, че селото ни е малко и жителите са на преклонна възраст. Женската певческа група и тя намалява, но съумяваме да участваме в мероприятията на Общината, а именно  Общ.преглед и фестивала на старата градска песен „Романтика“ в Пордим.</w:t>
      </w:r>
    </w:p>
    <w:p w:rsidR="00110A43" w:rsidRPr="006F661A" w:rsidRDefault="00110A43">
      <w:pPr>
        <w:rPr>
          <w:b/>
          <w:sz w:val="28"/>
          <w:szCs w:val="28"/>
        </w:rPr>
      </w:pPr>
      <w:r w:rsidRPr="006F661A">
        <w:rPr>
          <w:b/>
          <w:sz w:val="28"/>
          <w:szCs w:val="28"/>
        </w:rPr>
        <w:t xml:space="preserve">      БИБЛИОТЕЧНА ДЕЙНОСТ:</w:t>
      </w:r>
    </w:p>
    <w:p w:rsidR="00110A43" w:rsidRPr="006F661A" w:rsidRDefault="00110A43">
      <w:pPr>
        <w:rPr>
          <w:sz w:val="28"/>
          <w:szCs w:val="28"/>
        </w:rPr>
      </w:pPr>
      <w:r w:rsidRPr="006F661A">
        <w:rPr>
          <w:sz w:val="28"/>
          <w:szCs w:val="28"/>
        </w:rPr>
        <w:t xml:space="preserve">Библиотеките, както в миналото така и в днешни дни ни дават много знания. Настъпиха много нови технологии, но не всички могат да се възползват от тях. През изминалата 2021 г., библиотеката ни имаше абонамент за книги, вестници и списания. Хората, които ги четат идват трудно до библиотеката </w:t>
      </w:r>
      <w:r w:rsidR="00AC5066" w:rsidRPr="006F661A">
        <w:rPr>
          <w:sz w:val="28"/>
          <w:szCs w:val="28"/>
        </w:rPr>
        <w:t>и за тяхно удобство, библиотекаря ги носи в така наречения пенсионерския клуб. Въпреки малкото жители на селото имаме 3751 тома и 25 редовни читатели, прочетени книги през годината – 256 бр. През лятото идват нашите внуци със списъци за нужните им книги, който трябва да прочетат. Така съчетават ваканция и училище.</w:t>
      </w:r>
    </w:p>
    <w:p w:rsidR="00AC5066" w:rsidRPr="006F661A" w:rsidRDefault="00752195">
      <w:pPr>
        <w:rPr>
          <w:sz w:val="28"/>
          <w:szCs w:val="28"/>
        </w:rPr>
      </w:pPr>
      <w:r w:rsidRPr="006F661A">
        <w:rPr>
          <w:b/>
          <w:sz w:val="28"/>
          <w:szCs w:val="28"/>
        </w:rPr>
        <w:lastRenderedPageBreak/>
        <w:t xml:space="preserve">      </w:t>
      </w:r>
      <w:r w:rsidR="00AC5066" w:rsidRPr="006F661A">
        <w:rPr>
          <w:b/>
          <w:sz w:val="28"/>
          <w:szCs w:val="28"/>
        </w:rPr>
        <w:t>ОРГАНИЗАЦИОННА ДЕЙНОСТ:</w:t>
      </w:r>
    </w:p>
    <w:p w:rsidR="00752195" w:rsidRPr="006F661A" w:rsidRDefault="00752195">
      <w:pPr>
        <w:rPr>
          <w:sz w:val="28"/>
          <w:szCs w:val="28"/>
        </w:rPr>
      </w:pPr>
      <w:r w:rsidRPr="006F661A">
        <w:rPr>
          <w:sz w:val="28"/>
          <w:szCs w:val="28"/>
        </w:rPr>
        <w:t>Както вече споменахме и читалищното настоятелство не е провеждало много заседания, поради пандемията.</w:t>
      </w:r>
    </w:p>
    <w:p w:rsidR="00752195" w:rsidRPr="006F661A" w:rsidRDefault="00752195">
      <w:pPr>
        <w:rPr>
          <w:b/>
          <w:sz w:val="28"/>
          <w:szCs w:val="28"/>
        </w:rPr>
      </w:pPr>
      <w:r w:rsidRPr="006F661A">
        <w:rPr>
          <w:b/>
          <w:sz w:val="28"/>
          <w:szCs w:val="28"/>
        </w:rPr>
        <w:t xml:space="preserve">     МАТЕРИАЛНА БАЗА:</w:t>
      </w:r>
    </w:p>
    <w:p w:rsidR="00752195" w:rsidRPr="006F661A" w:rsidRDefault="00752195">
      <w:pPr>
        <w:rPr>
          <w:sz w:val="28"/>
          <w:szCs w:val="28"/>
        </w:rPr>
      </w:pPr>
      <w:r w:rsidRPr="006F661A">
        <w:rPr>
          <w:sz w:val="28"/>
          <w:szCs w:val="28"/>
        </w:rPr>
        <w:t>Проверителната комисия редовно извършваше проверки на касата и касовата книга. При направените ревизии не бяха установени липси и различия.Читалището няма задължения към НАП. Музейната сбирка се поддържа.</w:t>
      </w:r>
    </w:p>
    <w:p w:rsidR="00752195" w:rsidRPr="006F661A" w:rsidRDefault="00752195">
      <w:pPr>
        <w:rPr>
          <w:sz w:val="28"/>
          <w:szCs w:val="28"/>
        </w:rPr>
      </w:pPr>
    </w:p>
    <w:p w:rsidR="006F661A" w:rsidRDefault="00752195">
      <w:pPr>
        <w:rPr>
          <w:sz w:val="28"/>
          <w:szCs w:val="28"/>
        </w:rPr>
      </w:pPr>
      <w:r w:rsidRPr="006F661A">
        <w:rPr>
          <w:sz w:val="28"/>
          <w:szCs w:val="28"/>
        </w:rPr>
        <w:t>Отчетът е приет на</w:t>
      </w:r>
      <w:r w:rsidR="006F661A">
        <w:rPr>
          <w:sz w:val="28"/>
          <w:szCs w:val="28"/>
        </w:rPr>
        <w:t>……………..</w:t>
      </w:r>
      <w:r w:rsidRPr="006F661A">
        <w:rPr>
          <w:sz w:val="28"/>
          <w:szCs w:val="28"/>
        </w:rPr>
        <w:t xml:space="preserve"> </w:t>
      </w:r>
    </w:p>
    <w:p w:rsidR="006F661A" w:rsidRDefault="006F661A">
      <w:pPr>
        <w:rPr>
          <w:sz w:val="28"/>
          <w:szCs w:val="28"/>
        </w:rPr>
      </w:pPr>
    </w:p>
    <w:p w:rsidR="006F661A" w:rsidRDefault="006F661A">
      <w:pPr>
        <w:rPr>
          <w:sz w:val="28"/>
          <w:szCs w:val="28"/>
        </w:rPr>
      </w:pPr>
    </w:p>
    <w:p w:rsidR="006F661A" w:rsidRDefault="006F661A">
      <w:pPr>
        <w:rPr>
          <w:sz w:val="28"/>
          <w:szCs w:val="28"/>
        </w:rPr>
      </w:pPr>
      <w:r>
        <w:rPr>
          <w:sz w:val="28"/>
          <w:szCs w:val="28"/>
        </w:rPr>
        <w:t>Председател :…………...........</w:t>
      </w:r>
    </w:p>
    <w:p w:rsidR="00A36A88" w:rsidRPr="006F661A" w:rsidRDefault="006F661A">
      <w:pPr>
        <w:rPr>
          <w:sz w:val="28"/>
          <w:szCs w:val="28"/>
        </w:rPr>
      </w:pPr>
      <w:r>
        <w:rPr>
          <w:sz w:val="28"/>
          <w:szCs w:val="28"/>
        </w:rPr>
        <w:t xml:space="preserve">                / </w:t>
      </w:r>
      <w:r w:rsidR="00A36A88" w:rsidRPr="006F661A">
        <w:rPr>
          <w:sz w:val="28"/>
          <w:szCs w:val="28"/>
        </w:rPr>
        <w:t>Георги Симеонов</w:t>
      </w:r>
      <w:r>
        <w:rPr>
          <w:sz w:val="28"/>
          <w:szCs w:val="28"/>
        </w:rPr>
        <w:t xml:space="preserve"> /</w:t>
      </w:r>
    </w:p>
    <w:sectPr w:rsidR="00A36A88" w:rsidRPr="006F661A" w:rsidSect="00752195">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45"/>
    <w:rsid w:val="00110A43"/>
    <w:rsid w:val="00632ECD"/>
    <w:rsid w:val="006F661A"/>
    <w:rsid w:val="00752195"/>
    <w:rsid w:val="007D4BD0"/>
    <w:rsid w:val="00862045"/>
    <w:rsid w:val="008C6EC5"/>
    <w:rsid w:val="00A36A88"/>
    <w:rsid w:val="00AC50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4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4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413</Words>
  <Characters>2357</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2022-01-31T10:34:00Z</dcterms:created>
  <dcterms:modified xsi:type="dcterms:W3CDTF">2023-02-02T09:06:00Z</dcterms:modified>
</cp:coreProperties>
</file>